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20_3781339642"/>
      <w:r>
        <w:rPr>
          <w:b/>
          <w:sz w:val="28"/>
          <w:szCs w:val="28"/>
        </w:rPr>
        <w:t>Вопросы для проведения собеседования с участниками проекта «500+»</w:t>
      </w:r>
      <w:bookmarkEnd w:id="0"/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Муниципальным координаторам: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как на муниципальном уровне осуществляется взаимодействие муниципальных органов управления образования с ШНОР – участницами проекта «500+» и кураторами?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ШНОР – участницам проекта «500+»: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как осуществлялся анализ рисковых профилей школы (РПШ)?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в форму самодиагностики попали именно эти РПШ?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Кураторам: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какие задачи Вы ставили при первичном посещении курируемой школы?</w:t>
      </w:r>
    </w:p>
    <w:p>
      <w:pPr>
        <w:pStyle w:val="Normal"/>
        <w:spacing w:before="0" w:after="200"/>
        <w:jc w:val="both"/>
        <w:rPr/>
      </w:pPr>
      <w:r>
        <w:rPr>
          <w:sz w:val="28"/>
          <w:szCs w:val="28"/>
        </w:rPr>
        <w:t>- почему Вы посчитали, что именно РПШ, представленные в форме самодиагностики, являются для курируемой школы актуальными?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Times New Roman" w:eastAsiaTheme="minorHAnsi"/>
        <w:color w:val="000000"/>
        <w:spacing w:val="-2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180b"/>
    <w:pPr>
      <w:widowControl/>
      <w:bidi w:val="0"/>
      <w:spacing w:lineRule="auto" w:line="276" w:before="0" w:after="200"/>
      <w:jc w:val="left"/>
    </w:pPr>
    <w:rPr>
      <w:rFonts w:ascii="PT Astra Serif" w:hAnsi="PT Astra Serif" w:eastAsia="Calibri" w:cs="Times New Roman" w:eastAsiaTheme="minorHAnsi"/>
      <w:color w:val="000000"/>
      <w:spacing w:val="-2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Neat_Office/6.2.8.2$Windows_x86 LibreOffice_project/</Application>
  <Pages>1</Pages>
  <Words>76</Words>
  <Characters>521</Characters>
  <CharactersWithSpaces>591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2021-04-19T13:49:00Z</dcterms:created>
  <dc:creator>Подданик</dc:creator>
  <dc:description/>
  <dc:language>ru-RU</dc:language>
  <cp:lastModifiedBy>Подданик</cp:lastModifiedBy>
  <cp:lastPrinted>2021-04-19T14:16:00Z</cp:lastPrinted>
  <dcterms:modified xsi:type="dcterms:W3CDTF">2021-04-19T14:26:00Z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